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上海大学仪器设备维修维护登记表</w:t>
      </w:r>
    </w:p>
    <w:tbl>
      <w:tblPr>
        <w:tblStyle w:val="2"/>
        <w:tblpPr w:leftFromText="180" w:rightFromText="180" w:vertAnchor="text" w:horzAnchor="margin" w:tblpY="113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1" w:type="dxa"/>
          <w:bottom w:w="0" w:type="dxa"/>
          <w:right w:w="11" w:type="dxa"/>
        </w:tblCellMar>
      </w:tblPr>
      <w:tblGrid>
        <w:gridCol w:w="1561"/>
        <w:gridCol w:w="1224"/>
        <w:gridCol w:w="1387"/>
        <w:gridCol w:w="1514"/>
        <w:gridCol w:w="1266"/>
        <w:gridCol w:w="13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仪器设备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使用单位</w:t>
            </w:r>
          </w:p>
        </w:tc>
        <w:tc>
          <w:tcPr>
            <w:tcW w:w="4063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维修维护资产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信息</w:t>
            </w: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资产编号</w:t>
            </w:r>
          </w:p>
        </w:tc>
        <w:tc>
          <w:tcPr>
            <w:tcW w:w="174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资产名称</w:t>
            </w: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资产原值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（万元）</w:t>
            </w:r>
          </w:p>
        </w:tc>
        <w:tc>
          <w:tcPr>
            <w:tcW w:w="82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30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23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15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0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0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33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合同号</w:t>
            </w:r>
          </w:p>
        </w:tc>
        <w:tc>
          <w:tcPr>
            <w:tcW w:w="1568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总金额</w:t>
            </w:r>
          </w:p>
        </w:tc>
        <w:tc>
          <w:tcPr>
            <w:tcW w:w="15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009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验收意见</w:t>
            </w:r>
          </w:p>
        </w:tc>
        <w:tc>
          <w:tcPr>
            <w:tcW w:w="4063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ind w:right="72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验收人： </w:t>
            </w:r>
            <w:r>
              <w:rPr>
                <w:rFonts w:ascii="宋体" w:hAnsi="宋体" w:eastAsia="宋体"/>
                <w:sz w:val="24"/>
              </w:rPr>
              <w:t xml:space="preserve">        </w:t>
            </w:r>
            <w:r>
              <w:rPr>
                <w:rFonts w:hint="eastAsia" w:ascii="宋体" w:hAnsi="宋体" w:eastAsia="宋体"/>
                <w:sz w:val="24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138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仪器设备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使用单位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意见</w:t>
            </w:r>
          </w:p>
        </w:tc>
        <w:tc>
          <w:tcPr>
            <w:tcW w:w="4063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</w:rPr>
              <w:t>经核实，上述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仪器设备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</w:rPr>
              <w:t>维修维护已完成并通过验收。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ind w:firstLine="1800" w:firstLineChars="75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负责人签字（公章）：　　　　　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014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实验室与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设备管理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处意见</w:t>
            </w:r>
          </w:p>
        </w:tc>
        <w:tc>
          <w:tcPr>
            <w:tcW w:w="4063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（实际支出维修费在</w:t>
            </w:r>
            <w:r>
              <w:rPr>
                <w:rFonts w:ascii="宋体" w:hAnsi="宋体" w:eastAsia="宋体"/>
                <w:sz w:val="24"/>
              </w:rPr>
              <w:t>50</w:t>
            </w:r>
            <w:r>
              <w:rPr>
                <w:rFonts w:hint="eastAsia" w:ascii="宋体" w:hAnsi="宋体" w:eastAsia="宋体"/>
                <w:sz w:val="24"/>
              </w:rPr>
              <w:t>万元及以上的需实验室与设备管理处填写审核意见）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auto"/>
              <w:ind w:firstLine="1800" w:firstLineChars="75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负责人签字（公章）：　　　　　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jMWJhOWRhMTI1NzA3YzJkMzIzZTM3M2VjYWNlMzkifQ=="/>
  </w:docVars>
  <w:rsids>
    <w:rsidRoot w:val="00000000"/>
    <w:rsid w:val="0DC13F86"/>
    <w:rsid w:val="13861E51"/>
    <w:rsid w:val="3A0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2023-12-20T02:29:00Z</dcterms:created>
  <dc:creator>Administrator</dc:creator>
  <cp:lastModifiedBy>秀丽</cp:lastModifiedBy>
  <dcterms:modified xsi:type="dcterms:W3CDTF">2023-12-20T02:44:33Z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301CF692CA024C45AC45EFCC1CFBC2C9_12</vt:lpwstr>
  </property>
</Properties>
</file>